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1F394">
      <w:r>
        <w:drawing>
          <wp:inline distT="0" distB="0" distL="114300" distR="114300">
            <wp:extent cx="5271135" cy="6984365"/>
            <wp:effectExtent l="0" t="0" r="571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8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7401560"/>
            <wp:effectExtent l="0" t="0" r="508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0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9C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2025-06-18T01:10:12Z</dcterms:created>
  <dc:creator>37776</dc:creator>
  <cp:lastModifiedBy>NTKO</cp:lastModifiedBy>
  <dcterms:modified xsi:type="dcterms:W3CDTF">2025-06-18T01:16:16Z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eyJoZGlkIjoiZTgwMTE0MmM1MDY2NjA1NjBjZDk3ODJjNmQ0MzM1NGMifQ==</vt:lpwstr>
  </property>
  <property fmtid="{D5CDD505-2E9C-101B-9397-08002B2CF9AE}" pid="4" name="ICV">
    <vt:lpwstr>C29C7CF6273546D0A968574EFDE3E4D2_12</vt:lpwstr>
  </property>
</Properties>
</file>