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96CBE">
      <w:r>
        <w:drawing>
          <wp:inline distT="0" distB="0" distL="114300" distR="114300">
            <wp:extent cx="5271770" cy="7278370"/>
            <wp:effectExtent l="0" t="0" r="50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7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2025-10-21T01:21:55Z</dcterms:created>
  <dc:creator>Administrator</dc:creator>
  <cp:lastModifiedBy>金虎</cp:lastModifiedBy>
  <dcterms:modified xsi:type="dcterms:W3CDTF">2025-10-21T01:22:26Z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eyJoZGlkIjoiMTVkMDJhYjQ1YWQ3YzYzMTFkMjQwMzg4OWRiOWIwNTQiLCJ1c2VySWQiOiIyOTQ2OTUzODAifQ==</vt:lpwstr>
  </property>
  <property fmtid="{D5CDD505-2E9C-101B-9397-08002B2CF9AE}" pid="4" name="ICV">
    <vt:lpwstr>8EB03D20E2F14920BEEB9F7187902AE5_12</vt:lpwstr>
  </property>
</Properties>
</file>